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1C" w:rsidRPr="00B6651C" w:rsidRDefault="00B6651C" w:rsidP="00B6651C">
      <w:pPr>
        <w:pStyle w:val="a3"/>
        <w:jc w:val="center"/>
        <w:rPr>
          <w:rFonts w:ascii="Georgia" w:hAnsi="Georgia"/>
          <w:color w:val="000000" w:themeColor="text1"/>
          <w:sz w:val="27"/>
          <w:szCs w:val="27"/>
        </w:rPr>
      </w:pPr>
      <w:bookmarkStart w:id="0" w:name="_GoBack"/>
      <w:r w:rsidRPr="00B6651C">
        <w:rPr>
          <w:rFonts w:ascii="Georgia" w:hAnsi="Georgia"/>
          <w:color w:val="000000" w:themeColor="text1"/>
          <w:sz w:val="27"/>
          <w:szCs w:val="27"/>
        </w:rPr>
        <w:t xml:space="preserve">Муниципальное бюджетное общеобразовательное </w:t>
      </w:r>
      <w:proofErr w:type="gramStart"/>
      <w:r w:rsidRPr="00B6651C">
        <w:rPr>
          <w:rFonts w:ascii="Georgia" w:hAnsi="Georgia"/>
          <w:color w:val="000000" w:themeColor="text1"/>
          <w:sz w:val="27"/>
          <w:szCs w:val="27"/>
        </w:rPr>
        <w:t>учреждение</w:t>
      </w:r>
      <w:r w:rsidRPr="00B6651C">
        <w:rPr>
          <w:rFonts w:ascii="Georgia" w:hAnsi="Georgia"/>
          <w:color w:val="000000" w:themeColor="text1"/>
          <w:sz w:val="27"/>
          <w:szCs w:val="27"/>
        </w:rPr>
        <w:br/>
        <w:t>«</w:t>
      </w:r>
      <w:proofErr w:type="gramEnd"/>
      <w:r w:rsidRPr="00B6651C">
        <w:rPr>
          <w:rFonts w:ascii="Georgia" w:hAnsi="Georgia"/>
          <w:color w:val="000000" w:themeColor="text1"/>
          <w:sz w:val="27"/>
          <w:szCs w:val="27"/>
        </w:rPr>
        <w:t>Школа № 3» (МБОУ Школа № 3)</w:t>
      </w:r>
      <w:r w:rsidRPr="00B6651C">
        <w:rPr>
          <w:rFonts w:ascii="Georgia" w:hAnsi="Georgia"/>
          <w:color w:val="000000" w:themeColor="text1"/>
          <w:sz w:val="27"/>
          <w:szCs w:val="27"/>
        </w:rPr>
        <w:br/>
        <w:t xml:space="preserve">Инженерная ул., д. 1а, г. </w:t>
      </w:r>
      <w:proofErr w:type="spellStart"/>
      <w:r w:rsidRPr="00B6651C">
        <w:rPr>
          <w:rFonts w:ascii="Georgia" w:hAnsi="Georgia"/>
          <w:color w:val="000000" w:themeColor="text1"/>
          <w:sz w:val="27"/>
          <w:szCs w:val="27"/>
        </w:rPr>
        <w:t>Энск</w:t>
      </w:r>
      <w:proofErr w:type="spellEnd"/>
      <w:r w:rsidRPr="00B6651C">
        <w:rPr>
          <w:rFonts w:ascii="Georgia" w:hAnsi="Georgia"/>
          <w:color w:val="000000" w:themeColor="text1"/>
          <w:sz w:val="27"/>
          <w:szCs w:val="27"/>
        </w:rPr>
        <w:t>, 123456</w:t>
      </w:r>
      <w:r w:rsidRPr="00B6651C">
        <w:rPr>
          <w:rFonts w:ascii="Georgia" w:hAnsi="Georgia"/>
          <w:color w:val="000000" w:themeColor="text1"/>
          <w:sz w:val="27"/>
          <w:szCs w:val="27"/>
        </w:rPr>
        <w:br/>
        <w:t>Тел./факс: (495) 123-45-67; e-</w:t>
      </w:r>
      <w:proofErr w:type="spellStart"/>
      <w:r w:rsidRPr="00B6651C">
        <w:rPr>
          <w:rFonts w:ascii="Georgia" w:hAnsi="Georgia"/>
          <w:color w:val="000000" w:themeColor="text1"/>
          <w:sz w:val="27"/>
          <w:szCs w:val="27"/>
        </w:rPr>
        <w:t>mail</w:t>
      </w:r>
      <w:proofErr w:type="spellEnd"/>
      <w:r w:rsidRPr="00B6651C">
        <w:rPr>
          <w:rFonts w:ascii="Georgia" w:hAnsi="Georgia"/>
          <w:color w:val="000000" w:themeColor="text1"/>
          <w:sz w:val="27"/>
          <w:szCs w:val="27"/>
        </w:rPr>
        <w:t>: office@shkola.ru; www.shkola.ru</w:t>
      </w:r>
      <w:r w:rsidRPr="00B6651C">
        <w:rPr>
          <w:rFonts w:ascii="Georgia" w:hAnsi="Georgia"/>
          <w:color w:val="000000" w:themeColor="text1"/>
          <w:sz w:val="27"/>
          <w:szCs w:val="27"/>
        </w:rPr>
        <w:br/>
        <w:t>ОКПО 12345678; ОГРН 1234567890123; ИНН/КПП 1234567890/123456789</w:t>
      </w:r>
    </w:p>
    <w:p w:rsidR="00B6651C" w:rsidRPr="00B6651C" w:rsidRDefault="00B6651C" w:rsidP="00B6651C">
      <w:pPr>
        <w:pStyle w:val="a3"/>
        <w:jc w:val="both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11.03.2019 № 116-у</w:t>
      </w:r>
    </w:p>
    <w:p w:rsidR="00B6651C" w:rsidRPr="00B6651C" w:rsidRDefault="00B6651C" w:rsidP="00B6651C">
      <w:pPr>
        <w:pStyle w:val="a3"/>
        <w:jc w:val="right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Дудкиной Е.А.</w:t>
      </w:r>
      <w:r w:rsidRPr="00B6651C">
        <w:rPr>
          <w:rFonts w:ascii="Georgia" w:hAnsi="Georgia"/>
          <w:color w:val="000000" w:themeColor="text1"/>
          <w:sz w:val="27"/>
          <w:szCs w:val="27"/>
        </w:rPr>
        <w:br/>
        <w:t xml:space="preserve">Липовая ул., д. 13, кв. </w:t>
      </w:r>
      <w:proofErr w:type="gramStart"/>
      <w:r w:rsidRPr="00B6651C">
        <w:rPr>
          <w:rFonts w:ascii="Georgia" w:hAnsi="Georgia"/>
          <w:color w:val="000000" w:themeColor="text1"/>
          <w:sz w:val="27"/>
          <w:szCs w:val="27"/>
        </w:rPr>
        <w:t>5,</w:t>
      </w:r>
      <w:r w:rsidRPr="00B6651C">
        <w:rPr>
          <w:rFonts w:ascii="Georgia" w:hAnsi="Georgia"/>
          <w:color w:val="000000" w:themeColor="text1"/>
          <w:sz w:val="27"/>
          <w:szCs w:val="27"/>
        </w:rPr>
        <w:br/>
        <w:t>г.</w:t>
      </w:r>
      <w:proofErr w:type="gramEnd"/>
      <w:r w:rsidRPr="00B6651C">
        <w:rPr>
          <w:rFonts w:ascii="Georgia" w:hAnsi="Georgia"/>
          <w:color w:val="000000" w:themeColor="text1"/>
          <w:sz w:val="27"/>
          <w:szCs w:val="27"/>
        </w:rPr>
        <w:t xml:space="preserve"> </w:t>
      </w:r>
      <w:proofErr w:type="spellStart"/>
      <w:r w:rsidRPr="00B6651C">
        <w:rPr>
          <w:rFonts w:ascii="Georgia" w:hAnsi="Georgia"/>
          <w:color w:val="000000" w:themeColor="text1"/>
          <w:sz w:val="27"/>
          <w:szCs w:val="27"/>
        </w:rPr>
        <w:t>Энск</w:t>
      </w:r>
      <w:proofErr w:type="spellEnd"/>
      <w:r w:rsidRPr="00B6651C">
        <w:rPr>
          <w:rFonts w:ascii="Georgia" w:hAnsi="Georgia"/>
          <w:color w:val="000000" w:themeColor="text1"/>
          <w:sz w:val="27"/>
          <w:szCs w:val="27"/>
        </w:rPr>
        <w:t>, 123456</w:t>
      </w:r>
    </w:p>
    <w:p w:rsidR="00B6651C" w:rsidRPr="00B6651C" w:rsidRDefault="00B6651C" w:rsidP="00B6651C">
      <w:pPr>
        <w:pStyle w:val="a3"/>
        <w:jc w:val="center"/>
        <w:rPr>
          <w:rFonts w:ascii="Georgia" w:hAnsi="Georgia"/>
          <w:color w:val="000000" w:themeColor="text1"/>
        </w:rPr>
      </w:pPr>
      <w:r w:rsidRPr="00B6651C">
        <w:rPr>
          <w:rFonts w:ascii="Georgia" w:hAnsi="Georgia"/>
          <w:color w:val="000000" w:themeColor="text1"/>
        </w:rPr>
        <w:br/>
      </w:r>
      <w:r w:rsidRPr="00B6651C">
        <w:rPr>
          <w:rFonts w:ascii="Georgia" w:hAnsi="Georgia"/>
          <w:color w:val="000000" w:themeColor="text1"/>
        </w:rPr>
        <w:br/>
      </w:r>
      <w:r w:rsidRPr="00B6651C">
        <w:rPr>
          <w:rFonts w:ascii="Georgia" w:hAnsi="Georgia"/>
          <w:color w:val="000000" w:themeColor="text1"/>
        </w:rPr>
        <w:br/>
      </w:r>
      <w:r w:rsidRPr="00B6651C">
        <w:rPr>
          <w:rFonts w:ascii="Georgia" w:hAnsi="Georgia"/>
          <w:color w:val="000000" w:themeColor="text1"/>
        </w:rPr>
        <w:br/>
      </w:r>
      <w:r w:rsidRPr="00B6651C">
        <w:rPr>
          <w:rFonts w:ascii="Georgia" w:hAnsi="Georgia"/>
          <w:b/>
          <w:bCs/>
          <w:color w:val="000000" w:themeColor="text1"/>
        </w:rPr>
        <w:br/>
      </w:r>
      <w:r w:rsidRPr="00B6651C">
        <w:rPr>
          <w:rFonts w:ascii="Georgia" w:hAnsi="Georgia"/>
          <w:b/>
          <w:bCs/>
          <w:color w:val="000000" w:themeColor="text1"/>
        </w:rPr>
        <w:br/>
      </w:r>
      <w:r w:rsidRPr="00B6651C">
        <w:rPr>
          <w:rFonts w:ascii="Georgia" w:hAnsi="Georgia"/>
          <w:b/>
          <w:bCs/>
          <w:color w:val="000000" w:themeColor="text1"/>
        </w:rPr>
        <w:br/>
        <w:t>Уведомление об отказе в зачислении в 1-й класс</w:t>
      </w:r>
    </w:p>
    <w:p w:rsidR="00B6651C" w:rsidRPr="00B6651C" w:rsidRDefault="00B6651C" w:rsidP="00B6651C">
      <w:pPr>
        <w:pStyle w:val="a3"/>
        <w:jc w:val="center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Уважаемая Екатерина Андреевна</w:t>
      </w:r>
    </w:p>
    <w:p w:rsidR="00B6651C" w:rsidRPr="00B6651C" w:rsidRDefault="00B6651C" w:rsidP="00B6651C">
      <w:pPr>
        <w:pStyle w:val="a3"/>
        <w:jc w:val="both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Администрация МБОУ «Школа № 3» сообщает Вам, что не может зачислить Вашего сына Дудкина Олега Михайловича в первый класс по причине отсутствия свободных мест в общеобразовательной организации. Для решения устройства ребенка в другую общеобразовательную организацию Вы можете обратиться в Комитет по образованию МО «Энский муниципальный район» по адресу: г. </w:t>
      </w:r>
      <w:proofErr w:type="spellStart"/>
      <w:r w:rsidRPr="00B6651C">
        <w:rPr>
          <w:rFonts w:ascii="Georgia" w:hAnsi="Georgia"/>
          <w:color w:val="000000" w:themeColor="text1"/>
          <w:sz w:val="27"/>
          <w:szCs w:val="27"/>
        </w:rPr>
        <w:t>Энск</w:t>
      </w:r>
      <w:proofErr w:type="spellEnd"/>
      <w:r w:rsidRPr="00B6651C">
        <w:rPr>
          <w:rFonts w:ascii="Georgia" w:hAnsi="Georgia"/>
          <w:color w:val="000000" w:themeColor="text1"/>
          <w:sz w:val="27"/>
          <w:szCs w:val="27"/>
        </w:rPr>
        <w:t>, ул. Красная, д. 38.</w:t>
      </w:r>
    </w:p>
    <w:p w:rsidR="00B6651C" w:rsidRPr="00B6651C" w:rsidRDefault="00B6651C" w:rsidP="00B6651C">
      <w:pPr>
        <w:pStyle w:val="a3"/>
        <w:jc w:val="both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Директор</w:t>
      </w:r>
    </w:p>
    <w:p w:rsidR="00B6651C" w:rsidRPr="00B6651C" w:rsidRDefault="00B6651C" w:rsidP="00B6651C">
      <w:pPr>
        <w:pStyle w:val="a3"/>
        <w:jc w:val="right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А.И. Петрова</w:t>
      </w:r>
    </w:p>
    <w:p w:rsidR="00B6651C" w:rsidRPr="00B6651C" w:rsidRDefault="00B6651C" w:rsidP="00B6651C">
      <w:pPr>
        <w:pStyle w:val="a3"/>
        <w:jc w:val="both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Экземпляр уведомления получил:</w:t>
      </w:r>
    </w:p>
    <w:p w:rsidR="00B6651C" w:rsidRPr="00B6651C" w:rsidRDefault="00B6651C" w:rsidP="00B6651C">
      <w:pPr>
        <w:pStyle w:val="name"/>
        <w:jc w:val="right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Е.А. Дудкина</w:t>
      </w:r>
    </w:p>
    <w:p w:rsidR="00B6651C" w:rsidRPr="00B6651C" w:rsidRDefault="00B6651C" w:rsidP="00B6651C">
      <w:pPr>
        <w:pStyle w:val="date"/>
        <w:ind w:left="2220" w:right="2220"/>
        <w:jc w:val="center"/>
        <w:rPr>
          <w:rFonts w:ascii="Georgia" w:hAnsi="Georgia"/>
          <w:color w:val="000000" w:themeColor="text1"/>
          <w:sz w:val="27"/>
          <w:szCs w:val="27"/>
        </w:rPr>
      </w:pPr>
      <w:r w:rsidRPr="00B6651C">
        <w:rPr>
          <w:rFonts w:ascii="Georgia" w:hAnsi="Georgia"/>
          <w:color w:val="000000" w:themeColor="text1"/>
          <w:sz w:val="27"/>
          <w:szCs w:val="27"/>
        </w:rPr>
        <w:t>11.03.2019</w:t>
      </w:r>
    </w:p>
    <w:bookmarkEnd w:id="0"/>
    <w:p w:rsidR="002223D6" w:rsidRPr="00B6651C" w:rsidRDefault="002223D6">
      <w:pPr>
        <w:rPr>
          <w:color w:val="000000" w:themeColor="text1"/>
        </w:rPr>
      </w:pPr>
    </w:p>
    <w:sectPr w:rsidR="002223D6" w:rsidRPr="00B6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66"/>
    <w:rsid w:val="002223D6"/>
    <w:rsid w:val="004A4E66"/>
    <w:rsid w:val="00B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A802-534C-4022-BCD1-81606369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B6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6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Mt08</dc:creator>
  <cp:keywords/>
  <dc:description/>
  <cp:lastModifiedBy>Mt08</cp:lastModifiedBy>
  <cp:revision>2</cp:revision>
  <dcterms:created xsi:type="dcterms:W3CDTF">2019-05-21T05:51:00Z</dcterms:created>
  <dcterms:modified xsi:type="dcterms:W3CDTF">2019-05-21T05:52:00Z</dcterms:modified>
</cp:coreProperties>
</file>